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B7" w:rsidRDefault="00DA46B7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A46B7">
        <w:rPr>
          <w:rFonts w:cs="Times New Roman"/>
          <w:color w:val="000000"/>
          <w:sz w:val="28"/>
          <w:szCs w:val="28"/>
          <w:shd w:val="clear" w:color="auto" w:fill="FFFFFF"/>
        </w:rPr>
        <w:t>ПРОВЕРЬ ЗНАНИЯ  ПО ИСТОРИИ  ПОЖАРНОГО  ДОБРОВОЛЬЧЕСТВА!</w:t>
      </w:r>
    </w:p>
    <w:p w:rsidR="00DA46B7" w:rsidRPr="00DA46B7" w:rsidRDefault="00DA46B7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НЕ  ПРОПУТИТЕ   ВОЗМОЖНОСТЬ   БЫТЬ   УЧАСТНИКОМ! </w:t>
      </w:r>
    </w:p>
    <w:p w:rsidR="00DA46B7" w:rsidRPr="00DA46B7" w:rsidRDefault="00DA46B7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DA46B7" w:rsidRDefault="00DA46B7">
      <w:pPr>
        <w:rPr>
          <w:rFonts w:cs="Times New Roman"/>
          <w:sz w:val="28"/>
          <w:szCs w:val="28"/>
        </w:rPr>
      </w:pPr>
      <w:r w:rsidRPr="00DA46B7">
        <w:rPr>
          <w:rFonts w:cs="Times New Roman"/>
          <w:color w:val="000000"/>
          <w:sz w:val="28"/>
          <w:szCs w:val="28"/>
          <w:shd w:val="clear" w:color="auto" w:fill="FFFFFF"/>
        </w:rPr>
        <w:t>Викторина «История пожарного добровольчества в России» проводится Всероссийским добровольным пожарным обществом при поддержке МЧС России на информационном портале ВДПО в период с 10 июня по 10 июля.</w:t>
      </w:r>
      <w:r w:rsidRPr="00DA46B7">
        <w:rPr>
          <w:rFonts w:cs="Times New Roman"/>
          <w:color w:val="000000"/>
          <w:sz w:val="28"/>
          <w:szCs w:val="28"/>
        </w:rPr>
        <w:br/>
      </w:r>
      <w:r w:rsidRPr="00DA46B7">
        <w:rPr>
          <w:rFonts w:cs="Times New Roman"/>
          <w:color w:val="000000"/>
          <w:sz w:val="28"/>
          <w:szCs w:val="28"/>
          <w:shd w:val="clear" w:color="auto" w:fill="FFFFFF"/>
        </w:rPr>
        <w:t>Викторина приурочена к 130-летию ВДПО, а также проводится в рамках профилактической кампании «Безопасное лето» в детских оздоровительных лагерях.</w:t>
      </w:r>
      <w:r w:rsidRPr="00DA46B7">
        <w:rPr>
          <w:rFonts w:cs="Times New Roman"/>
          <w:color w:val="000000"/>
          <w:sz w:val="28"/>
          <w:szCs w:val="28"/>
        </w:rPr>
        <w:br/>
      </w:r>
      <w:r w:rsidRPr="00DA46B7">
        <w:rPr>
          <w:rFonts w:cs="Times New Roman"/>
          <w:color w:val="000000"/>
          <w:sz w:val="28"/>
          <w:szCs w:val="28"/>
          <w:shd w:val="clear" w:color="auto" w:fill="FFFFFF"/>
        </w:rPr>
        <w:t>Она состоит из 20 тестовых вопросов на знание истории пожарного добровольчества в России. </w:t>
      </w:r>
      <w:hyperlink r:id="rId4" w:tgtFrame="_blank" w:tooltip="https://вдпо.рф/activity/viktorina-po-pozharnomu-dobrovolchestvu" w:history="1">
        <w:r w:rsidRPr="00DA46B7">
          <w:rPr>
            <w:rStyle w:val="a6"/>
            <w:rFonts w:cs="Times New Roman"/>
            <w:sz w:val="28"/>
            <w:szCs w:val="28"/>
            <w:shd w:val="clear" w:color="auto" w:fill="FFFFFF"/>
          </w:rPr>
          <w:t>https://вдпо.рф/activity/viktorina-po-pozharnomu-dobr..</w:t>
        </w:r>
      </w:hyperlink>
      <w:r w:rsidRPr="00DA46B7">
        <w:rPr>
          <w:rFonts w:cs="Times New Roman"/>
          <w:color w:val="000000"/>
          <w:sz w:val="28"/>
          <w:szCs w:val="28"/>
        </w:rPr>
        <w:br/>
      </w:r>
      <w:r w:rsidRPr="00DA46B7">
        <w:rPr>
          <w:rFonts w:cs="Times New Roman"/>
          <w:color w:val="000000"/>
          <w:sz w:val="28"/>
          <w:szCs w:val="28"/>
          <w:shd w:val="clear" w:color="auto" w:fill="FFFFFF"/>
        </w:rPr>
        <w:t>После выполнения заданий каждый участник получит сертификат в электронном виде с указанием набранных баллов.</w:t>
      </w:r>
      <w:r w:rsidRPr="00DA46B7">
        <w:rPr>
          <w:rFonts w:cs="Times New Roman"/>
          <w:color w:val="000000"/>
          <w:sz w:val="28"/>
          <w:szCs w:val="28"/>
        </w:rPr>
        <w:br/>
      </w:r>
      <w:r w:rsidRPr="00DA46B7">
        <w:rPr>
          <w:rFonts w:cs="Times New Roman"/>
          <w:color w:val="000000"/>
          <w:sz w:val="28"/>
          <w:szCs w:val="28"/>
          <w:shd w:val="clear" w:color="auto" w:fill="FFFFFF"/>
        </w:rPr>
        <w:t>Результаты викторины будут опубликованы в течение недели после ее завершения. Присоединяйтесь!</w:t>
      </w:r>
    </w:p>
    <w:p w:rsidR="00DA46B7" w:rsidRDefault="00DA46B7" w:rsidP="00DA46B7">
      <w:pPr>
        <w:rPr>
          <w:rFonts w:cs="Times New Roman"/>
          <w:sz w:val="28"/>
          <w:szCs w:val="28"/>
        </w:rPr>
      </w:pPr>
    </w:p>
    <w:p w:rsidR="00DA46B7" w:rsidRPr="003E2357" w:rsidRDefault="00DA46B7" w:rsidP="00DA46B7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 w:rsidRPr="003E2357">
        <w:rPr>
          <w:rFonts w:eastAsia="Times New Roman" w:cs="Times New Roman"/>
          <w:color w:val="000000"/>
          <w:sz w:val="28"/>
          <w:szCs w:val="28"/>
        </w:rPr>
        <w:t>#МЧСРоссии#Свердловская_область#МЧС66#59ПСО#109ПСЧ</w:t>
      </w:r>
    </w:p>
    <w:p w:rsidR="00C64A76" w:rsidRPr="00DA46B7" w:rsidRDefault="00DA46B7" w:rsidP="00DA46B7">
      <w:pPr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050290"/>
            <wp:effectExtent l="19050" t="0" r="3175" b="0"/>
            <wp:docPr id="1" name="Рисунок 1" descr="https://sun9-north.userapi.com/sun9-83/s/v1/if2/LFv43lSEoQnwZqGbJXryrDJ2hiH_U-NbRdiw-Rbn4En-Ymlk9QpVnMgMeJIoWjMMsG4RmEOrlt2xAWPA64yaCN_l.jpg?size=748x51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83/s/v1/if2/LFv43lSEoQnwZqGbJXryrDJ2hiH_U-NbRdiw-Rbn4En-Ymlk9QpVnMgMeJIoWjMMsG4RmEOrlt2xAWPA64yaCN_l.jpg?size=748x51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DA46B7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6B7"/>
    <w:rsid w:val="004729A4"/>
    <w:rsid w:val="00644D1F"/>
    <w:rsid w:val="00901C53"/>
    <w:rsid w:val="00C64A76"/>
    <w:rsid w:val="00DA46B7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DA46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46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6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%E2%E4%EF%EE.%F0%F4%2Factivity%2Fviktorina-po-pozharnomu-dobrovolchestvu&amp;post=-45441344_2201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2022-06-16T23:55:00Z</dcterms:created>
  <dcterms:modified xsi:type="dcterms:W3CDTF">2022-06-17T00:00:00Z</dcterms:modified>
</cp:coreProperties>
</file>