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F1" w:rsidRPr="00FD74E9" w:rsidRDefault="00C277F1" w:rsidP="00C277F1">
      <w:pPr>
        <w:rPr>
          <w:sz w:val="28"/>
          <w:szCs w:val="28"/>
        </w:rPr>
      </w:pPr>
      <w:r w:rsidRPr="00FD74E9">
        <w:rPr>
          <w:sz w:val="28"/>
          <w:szCs w:val="28"/>
        </w:rPr>
        <w:t xml:space="preserve">СОВЕТ ДНЯ: </w:t>
      </w:r>
    </w:p>
    <w:p w:rsidR="00C277F1" w:rsidRPr="00FD74E9" w:rsidRDefault="00A619EB" w:rsidP="00C277F1">
      <w:pPr>
        <w:rPr>
          <w:sz w:val="28"/>
          <w:szCs w:val="28"/>
        </w:rPr>
      </w:pPr>
      <w:r w:rsidRPr="00A619EB">
        <w:rPr>
          <w:rFonts w:cs="Times New Roman"/>
          <w:color w:val="000000"/>
          <w:sz w:val="28"/>
          <w:szCs w:val="28"/>
          <w:shd w:val="clear" w:color="auto" w:fill="FFFFFF"/>
        </w:rPr>
        <w:t>Соблюдайте правила безопасности!</w:t>
      </w:r>
      <w:r w:rsidRPr="00A619EB">
        <w:rPr>
          <w:rFonts w:cs="Times New Roman"/>
          <w:color w:val="000000"/>
          <w:sz w:val="28"/>
          <w:szCs w:val="28"/>
        </w:rPr>
        <w:br/>
      </w:r>
      <w:r w:rsidRPr="00A619EB">
        <w:rPr>
          <w:rFonts w:cs="Times New Roman"/>
          <w:color w:val="000000"/>
          <w:sz w:val="28"/>
          <w:szCs w:val="28"/>
          <w:shd w:val="clear" w:color="auto" w:fill="FFFFFF"/>
        </w:rPr>
        <w:t>Будьте внимательны и осторожны!</w:t>
      </w:r>
      <w:r w:rsidRPr="00A619EB">
        <w:rPr>
          <w:rFonts w:cs="Times New Roman"/>
          <w:color w:val="000000"/>
          <w:sz w:val="28"/>
          <w:szCs w:val="28"/>
        </w:rPr>
        <w:br/>
      </w:r>
      <w:r w:rsidRPr="00A619EB">
        <w:rPr>
          <w:rFonts w:cs="Times New Roman"/>
          <w:color w:val="000000"/>
          <w:sz w:val="28"/>
          <w:szCs w:val="28"/>
          <w:shd w:val="clear" w:color="auto" w:fill="FFFFFF"/>
        </w:rPr>
        <w:t>Организуйте отдых у воды в местах, оборудованных для купания!</w:t>
      </w:r>
      <w:r w:rsidRPr="00A619EB">
        <w:rPr>
          <w:rFonts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</w:rPr>
        <w:br/>
      </w:r>
      <w:r w:rsidR="00C277F1" w:rsidRPr="00FD74E9">
        <w:rPr>
          <w:sz w:val="28"/>
          <w:szCs w:val="28"/>
        </w:rPr>
        <w:t>#МЧСРоссии#Свердловская_область#МЧС66#Безопасное_лето#59ПСО#109ПСЧ</w:t>
      </w:r>
    </w:p>
    <w:p w:rsidR="00C277F1" w:rsidRPr="00C277F1" w:rsidRDefault="00C277F1" w:rsidP="00C277F1"/>
    <w:p w:rsidR="00C277F1" w:rsidRDefault="00A619EB" w:rsidP="00C277F1">
      <w:r>
        <w:rPr>
          <w:noProof/>
        </w:rPr>
        <w:drawing>
          <wp:inline distT="0" distB="0" distL="0" distR="0">
            <wp:extent cx="5940425" cy="7434136"/>
            <wp:effectExtent l="19050" t="0" r="3175" b="0"/>
            <wp:docPr id="2" name="Рисунок 1" descr="https://sun9-east.userapi.com/sun9-20/s/v1/if2/Xh0pYXlSTeqEvrUSMFvXycDgUovXwBOzGUDTsebKleHv9VimNK7xHNfayXDKI3V0BAbxOif_X12obcBX2JnxYYe9.jpg?size=863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east.userapi.com/sun9-20/s/v1/if2/Xh0pYXlSTeqEvrUSMFvXycDgUovXwBOzGUDTsebKleHv9VimNK7xHNfayXDKI3V0BAbxOif_X12obcBX2JnxYYe9.jpg?size=863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A76" w:rsidRPr="00C277F1" w:rsidRDefault="00C64A76" w:rsidP="00C277F1"/>
    <w:sectPr w:rsidR="00C64A76" w:rsidRPr="00C277F1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7F1"/>
    <w:rsid w:val="00644D1F"/>
    <w:rsid w:val="006B2CBD"/>
    <w:rsid w:val="008227B7"/>
    <w:rsid w:val="00901C53"/>
    <w:rsid w:val="00A619EB"/>
    <w:rsid w:val="00AD1B5B"/>
    <w:rsid w:val="00B37E3B"/>
    <w:rsid w:val="00C277F1"/>
    <w:rsid w:val="00C64A76"/>
    <w:rsid w:val="00FA20E8"/>
    <w:rsid w:val="00FD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77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7F1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A619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2022-06-28T01:58:00Z</dcterms:created>
  <dcterms:modified xsi:type="dcterms:W3CDTF">2022-07-19T11:08:00Z</dcterms:modified>
</cp:coreProperties>
</file>