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BE61E5" w14:textId="77777777" w:rsidR="00A53B7C" w:rsidRPr="00A53B7C" w:rsidRDefault="00A53B7C" w:rsidP="00A53B7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A53B7C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22 апреля – 120 лет со дня рождения Владимира Владимировича Набокова (1899-1977), писателя русского зарубежья, переводчика </w:t>
      </w:r>
    </w:p>
    <w:p w14:paraId="43BE3C92" w14:textId="1262A7A6" w:rsidR="00A53B7C" w:rsidRPr="00A53B7C" w:rsidRDefault="00A53B7C" w:rsidP="00A53B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3B7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75512C7" wp14:editId="0D0EF892">
            <wp:extent cx="2857500" cy="3429000"/>
            <wp:effectExtent l="0" t="0" r="0" b="0"/>
            <wp:docPr id="1" name="Рисунок 1" descr="http://calendar.pskovlib.ru/images/april.files/image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alendar.pskovlib.ru/images/april.files/image01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269796" w14:textId="77777777" w:rsidR="00A53B7C" w:rsidRPr="00A53B7C" w:rsidRDefault="00A53B7C" w:rsidP="00A53B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3B7C">
        <w:rPr>
          <w:rFonts w:ascii="Times New Roman" w:eastAsia="Times New Roman" w:hAnsi="Times New Roman" w:cs="Times New Roman"/>
          <w:sz w:val="24"/>
          <w:szCs w:val="24"/>
          <w:lang w:eastAsia="ru-RU"/>
        </w:rPr>
        <w:t>Литературный дебют Владимира Набокова состоялся, когда ему было семнадцать лет. В 1919 г. Набоков покинул Россию и всю оставшуюся жизнь прожил в эмиграции: в Англии, где в начале 1920-х гг. учился в Кембридже; в Германии и Франции печатался под псевдонимом В. Сирин и получил первое признание; в США, где стал мировой знаменитостью; в Швейцарии, где умер и похоронен. Берлинский период отмечен книгой стихов «Горный путь», романами «Машенька», «Защита Лужина», «Камера обскура», парижский – романами «Приглашение на казнь» и «Дар». Среди произведений американского периода выделяются «Лекции о русской литературе», книга «Николай Гоголь», автобиографическое произведение «Другие берега» и скандально известный роман «Лолита». В Швейцарии написал роман «Бледный огонь», составил сборники собственных писем, интервью и эссе. Кроме того, Набоков перевел на английский язык «Слово о полку Игореве» и «Евгения Онегина». Проза Набокова – многослойное повествование, в котором сюжетная занимательность сочетается с интеллектуальной игрой и жанровой пародией.</w:t>
      </w:r>
    </w:p>
    <w:p w14:paraId="28F02C28" w14:textId="77777777" w:rsidR="00DA0268" w:rsidRDefault="00DA0268">
      <w:bookmarkStart w:id="0" w:name="_GoBack"/>
      <w:bookmarkEnd w:id="0"/>
    </w:p>
    <w:sectPr w:rsidR="00DA02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0268"/>
    <w:rsid w:val="00A53B7C"/>
    <w:rsid w:val="00DA0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5F884D-31E3-42BF-8B69-E72B055AD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53B7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53B7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A53B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53B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53B7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816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90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1004</Characters>
  <Application>Microsoft Office Word</Application>
  <DocSecurity>0</DocSecurity>
  <Lines>8</Lines>
  <Paragraphs>2</Paragraphs>
  <ScaleCrop>false</ScaleCrop>
  <Company/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Работа</dc:creator>
  <cp:keywords/>
  <dc:description/>
  <cp:lastModifiedBy>Работа</cp:lastModifiedBy>
  <cp:revision>2</cp:revision>
  <dcterms:created xsi:type="dcterms:W3CDTF">2019-04-01T05:08:00Z</dcterms:created>
  <dcterms:modified xsi:type="dcterms:W3CDTF">2019-04-01T05:09:00Z</dcterms:modified>
</cp:coreProperties>
</file>