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EF67C" w14:textId="77777777" w:rsidR="006922B8" w:rsidRPr="006922B8" w:rsidRDefault="006922B8" w:rsidP="006922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22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105 лет со дня рождения Юрия Вячеславовича Сотника (1914-1997)</w:t>
      </w:r>
    </w:p>
    <w:p w14:paraId="3D12CC23" w14:textId="77777777" w:rsidR="006922B8" w:rsidRPr="006922B8" w:rsidRDefault="006922B8" w:rsidP="00692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922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Русский детский писатель, сценарист</w:t>
      </w:r>
    </w:p>
    <w:p w14:paraId="152E336F" w14:textId="315514A3" w:rsidR="006922B8" w:rsidRPr="006922B8" w:rsidRDefault="006922B8" w:rsidP="00692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2B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6FD0755" wp14:editId="5965CC22">
            <wp:extent cx="5334000" cy="4000500"/>
            <wp:effectExtent l="0" t="0" r="0" b="0"/>
            <wp:docPr id="1" name="Рисунок 1" descr="https://www.libkids51.ru/events/files/20190611-1_thumb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kids51.ru/events/files/20190611-1_thumb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7DF33" w14:textId="77777777" w:rsidR="006922B8" w:rsidRPr="006922B8" w:rsidRDefault="006922B8" w:rsidP="00692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2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во Владикавказе, потом семья переехала в Москву.</w:t>
      </w:r>
    </w:p>
    <w:p w14:paraId="19BA7202" w14:textId="77777777" w:rsidR="006922B8" w:rsidRPr="006922B8" w:rsidRDefault="006922B8" w:rsidP="00692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2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первый рассказ о котёнке, живущем в их коммунальной квартире, Юрий написал в четвёртом классе.</w:t>
      </w:r>
      <w:r w:rsidRPr="006922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Окончив школу, Сотник много путешествовал по России, был фотолаборантом, работал сплавщиком на реке Лене, рыбачил. С увиденного он начал писать рассказы.</w:t>
      </w:r>
    </w:p>
    <w:p w14:paraId="20B47F56" w14:textId="77777777" w:rsidR="006922B8" w:rsidRPr="006922B8" w:rsidRDefault="006922B8" w:rsidP="00692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2B8">
        <w:rPr>
          <w:rFonts w:ascii="Times New Roman" w:eastAsia="Times New Roman" w:hAnsi="Times New Roman" w:cs="Times New Roman"/>
          <w:sz w:val="24"/>
          <w:szCs w:val="24"/>
          <w:lang w:eastAsia="ru-RU"/>
        </w:rPr>
        <w:t>В 1938 году вступил в литобъединение при издательстве Советский писатель.</w:t>
      </w:r>
      <w:r w:rsidRPr="006922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напечатанный рассказ «„Архимед“ Вовки Грушина» Сотник выпустил в 1939 году. В этом рассказе Сотник описал, как он в детстве хотел построить подводную лодку. В послевоенные годы он выпускал много рассказов о жизни подростков, которые попадали в разные истории. Многие его герои были пионерами. По сюжету, некоторым его персонажам доводилось попадать в разные приключения, даже сидеть в засаде.</w:t>
      </w:r>
    </w:p>
    <w:p w14:paraId="4785BA18" w14:textId="77777777" w:rsidR="006922B8" w:rsidRPr="006922B8" w:rsidRDefault="006922B8" w:rsidP="00692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2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сам писатель объяснял свои рассказы:</w:t>
      </w:r>
    </w:p>
    <w:p w14:paraId="7040F8DE" w14:textId="77777777" w:rsidR="006922B8" w:rsidRPr="006922B8" w:rsidRDefault="006922B8" w:rsidP="00692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2B8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рассказов 1950–1960-х годов образует цикл о сыне офицера, школьнике Лёше Тучкове и его соседях по двору, отмеченный характерным для Сотника сочетанием авантюрной интриги, лиризма и юмора.</w:t>
      </w:r>
    </w:p>
    <w:p w14:paraId="079847CD" w14:textId="77777777" w:rsidR="006922B8" w:rsidRPr="006922B8" w:rsidRDefault="006922B8" w:rsidP="00692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2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 3 декабря 1997 года в Москве.</w:t>
      </w:r>
    </w:p>
    <w:p w14:paraId="5FDE4695" w14:textId="77777777" w:rsidR="00454BBF" w:rsidRDefault="00454BBF">
      <w:bookmarkStart w:id="0" w:name="_GoBack"/>
      <w:bookmarkEnd w:id="0"/>
    </w:p>
    <w:sectPr w:rsidR="0045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BF"/>
    <w:rsid w:val="00454BBF"/>
    <w:rsid w:val="0069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AFE8E-8DB5-41B2-B399-EFDE94F3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2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22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2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22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ig">
    <w:name w:val="big"/>
    <w:basedOn w:val="a0"/>
    <w:rsid w:val="006922B8"/>
  </w:style>
  <w:style w:type="paragraph" w:customStyle="1" w:styleId="paragraph">
    <w:name w:val="paragraph"/>
    <w:basedOn w:val="a"/>
    <w:rsid w:val="00692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4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ibkids51.ru/events/files/20190611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2019-06-11T05:39:00Z</dcterms:created>
  <dcterms:modified xsi:type="dcterms:W3CDTF">2019-06-11T05:39:00Z</dcterms:modified>
</cp:coreProperties>
</file>