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788" w:rsidRPr="00192788" w:rsidRDefault="00192788" w:rsidP="00192788">
      <w:pPr>
        <w:shd w:val="clear" w:color="auto" w:fill="FFFFFF"/>
        <w:spacing w:before="150" w:after="180" w:line="240" w:lineRule="auto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927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9 июля - 65 лет со дня рождения Сергея Георгиевича Георгиева (1954), российского писателя</w:t>
      </w:r>
    </w:p>
    <w:p w:rsidR="00192788" w:rsidRPr="00192788" w:rsidRDefault="00192788" w:rsidP="0019278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278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087755" cy="1450340"/>
            <wp:effectExtent l="19050" t="0" r="0" b="0"/>
            <wp:docPr id="1" name="Рисунок 1" descr="http://calendar.pskovlib.ru/2019/IMAGES/CHILD_FIL/IMAGE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2019/IMAGES/CHILD_FIL/IMAGE0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45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788" w:rsidRPr="00192788" w:rsidRDefault="00192788" w:rsidP="0019278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2788">
        <w:rPr>
          <w:rFonts w:ascii="Times New Roman" w:eastAsia="Times New Roman" w:hAnsi="Times New Roman" w:cs="Times New Roman"/>
          <w:sz w:val="32"/>
          <w:szCs w:val="32"/>
          <w:lang w:eastAsia="ru-RU"/>
        </w:rPr>
        <w:t>Сергей Георгиевич Георгиев - писатель, драматург, родился в Екатеринбурге. Окончил философский факультет и аспирантуру Уральского государственного университета им. А.М. Горького. Защитил диссертацию по теме «Становление свободной индивидуальности (на материале современной детской литературы)» - кандидат философских наук. Работал ассистентом, старшим преподавателем, доцентом в ВУЗах Екатеринбурга (Свердловска), литературным консультантом и заведующим отделом литературы в редакциях журналов «Уральский следопыт», «МИКС» и «Голос». Уже более 25 лет работает редактором Детского юмористического киножурнала «Ералаш». Первая литературная публикация – юмористический рассказ в казанском журнале «Чаян (Скорпион)» - в 1972 году.</w:t>
      </w:r>
    </w:p>
    <w:p w:rsidR="00192788" w:rsidRPr="00192788" w:rsidRDefault="00192788" w:rsidP="0019278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27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Автор сборников «Кораблик», «Драконы среди нас», повестей «Шарик из Австралии», «Старшее привидение пионерского лагеря «Земляничка» и других. По произведениям С. Георгиева поставлены кукольные спектакли: «Лев </w:t>
      </w:r>
      <w:proofErr w:type="spellStart"/>
      <w:r w:rsidRPr="00192788">
        <w:rPr>
          <w:rFonts w:ascii="Times New Roman" w:eastAsia="Times New Roman" w:hAnsi="Times New Roman" w:cs="Times New Roman"/>
          <w:sz w:val="32"/>
          <w:szCs w:val="32"/>
          <w:lang w:eastAsia="ru-RU"/>
        </w:rPr>
        <w:t>Петухович</w:t>
      </w:r>
      <w:proofErr w:type="spellEnd"/>
      <w:r w:rsidRPr="00192788">
        <w:rPr>
          <w:rFonts w:ascii="Times New Roman" w:eastAsia="Times New Roman" w:hAnsi="Times New Roman" w:cs="Times New Roman"/>
          <w:sz w:val="32"/>
          <w:szCs w:val="32"/>
          <w:lang w:eastAsia="ru-RU"/>
        </w:rPr>
        <w:t>», «Северный ветер», «Школа начинающего волка», «Кефирная корова» и другие. Сняты несколько мультфильмов, в том числе многосерийный - по книге «Ёлки-палки: фельдмаршал Пулькин!». Произведения С. Георгиева публикуют детские и юношеские журналы «</w:t>
      </w:r>
      <w:proofErr w:type="spellStart"/>
      <w:r w:rsidRPr="00192788">
        <w:rPr>
          <w:rFonts w:ascii="Times New Roman" w:eastAsia="Times New Roman" w:hAnsi="Times New Roman" w:cs="Times New Roman"/>
          <w:sz w:val="32"/>
          <w:szCs w:val="32"/>
          <w:lang w:eastAsia="ru-RU"/>
        </w:rPr>
        <w:t>Мурзилка</w:t>
      </w:r>
      <w:proofErr w:type="spellEnd"/>
      <w:r w:rsidRPr="001927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», «Юность», «Веселые картинки», «Пионер», а также зарубежные периодические издания. Его произведения переведены в Германии, и других странах. Им написано более 50 сюжетов для юмористических киножурналов – «Ералаш» и «Фитиль». Сергей Георгиев — автор нескольких десятков сюжетов «Ералаша» и множества книжек для детей и взрослых. Тему животных в своём творчестве он считает одной из важнейших, а потому в числе персонажей и главных героев его рассказов очень много зверей, особенно собак. К последним у писателя особое отношение, ведь </w:t>
      </w:r>
      <w:r w:rsidRPr="0019278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себя он считает заядлым собачником и, более того, «собачьим» автором. Помимо этого, Сергей Георгиев, как оказалось, — кладезь историй о животных, многие из которых он ещё не перенёс на бумагу. С такими устными рассказами он ездит по Союзному государству. Его хорошо знают и российские, и белорусские дети.</w:t>
      </w:r>
    </w:p>
    <w:p w:rsidR="005157D4" w:rsidRDefault="00192788"/>
    <w:sectPr w:rsidR="005157D4" w:rsidSect="00077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192788"/>
    <w:rsid w:val="00077B79"/>
    <w:rsid w:val="00192788"/>
    <w:rsid w:val="0091649C"/>
    <w:rsid w:val="00BC4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B79"/>
  </w:style>
  <w:style w:type="paragraph" w:styleId="2">
    <w:name w:val="heading 2"/>
    <w:basedOn w:val="a"/>
    <w:link w:val="20"/>
    <w:uiPriority w:val="9"/>
    <w:qFormat/>
    <w:rsid w:val="001927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27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92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2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7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2019-07-29T15:20:00Z</dcterms:created>
  <dcterms:modified xsi:type="dcterms:W3CDTF">2019-07-29T15:21:00Z</dcterms:modified>
</cp:coreProperties>
</file>