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 СВОЁ  МЕСТО ДЛЯ ОТДЫХА И ЗДОРОВЬЯ!</w:t>
      </w:r>
    </w:p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приходом тепла возобновляется жизнь в садовых товариществах. Владельцы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ачных участков  на территории Малышевского городского округа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начинают активно приводить их порядок. При этом не редки случаи сжигания сухой растительности и мусора, что создает пожароопасные ситуации. </w:t>
      </w:r>
    </w:p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предупредить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возникновение пожара  напоминаем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гражданам Правила противопожарного режима.</w:t>
      </w:r>
    </w:p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Весна – время, когда б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ольшую опасность травяные палы, особенно в ветреную погоду, представляют и для природы, и для человека, и строений. До сих пор многие люди одним из простых способов избавиться от мусора и прошлогодней травы считают их сжигание, не задумываясь, что это наносит вред природе и может стать причиной пожаров, когда огонь легко переходит на строения. </w:t>
      </w:r>
    </w:p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 пожарно-спасательная часть 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жителей  Малышевского городского округа  уделяет  важности соблюдения гражданами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пожарной безопасности на территории своих участков. </w:t>
      </w:r>
    </w:p>
    <w:p w:rsid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предупредить пожар, не нужно обладать какими-то специальными знаниями. Чтобы уменьшить возможность возникновения пожа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ра, владельцам дач  советуем 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окашивать сухую траву вокруг участка, убирать мусор и горючие материалы, а также всегда иметь под рукой первичные средств пожаротушения.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 обращают ваше внимание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 участке для защиты от огня обязательно должна быть бочка с водой, лопата, ведро и огнетушитель. </w:t>
      </w:r>
    </w:p>
    <w:p w:rsidR="007F1CBE" w:rsidRPr="007F1CBE" w:rsidRDefault="007F1CBE" w:rsidP="007F1CB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люди относя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с пониманием к  требованиям  соблюдения правил пожарной безопасности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ведь речь идет об их личной безопасности.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Уверены, что  каждый  дачник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заинтересован, чтобы на  его 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территории  для отдыха и здоровья,  не произошел пожар, а тем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перекинулся на соседние строения.</w:t>
      </w:r>
      <w:r w:rsidRPr="007F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5842" w:rsidRDefault="007F1CBE">
      <w:pPr>
        <w:rPr>
          <w:rFonts w:ascii="Times New Roman" w:hAnsi="Times New Roman" w:cs="Times New Roman"/>
          <w:sz w:val="28"/>
          <w:szCs w:val="28"/>
        </w:rPr>
      </w:pPr>
      <w:r w:rsidRPr="007F1CBE">
        <w:rPr>
          <w:rFonts w:ascii="Times New Roman" w:hAnsi="Times New Roman" w:cs="Times New Roman"/>
          <w:sz w:val="28"/>
          <w:szCs w:val="28"/>
        </w:rPr>
        <w:t xml:space="preserve">БЕРЕГИТЕ СВОЁ ИМУЩЕСТВО 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CBE">
        <w:rPr>
          <w:rFonts w:ascii="Times New Roman" w:hAnsi="Times New Roman" w:cs="Times New Roman"/>
          <w:sz w:val="28"/>
          <w:szCs w:val="28"/>
        </w:rPr>
        <w:t>ЦЕНИТЕ</w:t>
      </w:r>
      <w:r>
        <w:rPr>
          <w:rFonts w:ascii="Times New Roman" w:hAnsi="Times New Roman" w:cs="Times New Roman"/>
          <w:sz w:val="28"/>
          <w:szCs w:val="28"/>
        </w:rPr>
        <w:t xml:space="preserve">   СВОЁ </w:t>
      </w:r>
      <w:r w:rsidRPr="007F1CBE">
        <w:rPr>
          <w:rFonts w:ascii="Times New Roman" w:hAnsi="Times New Roman" w:cs="Times New Roman"/>
          <w:sz w:val="28"/>
          <w:szCs w:val="28"/>
        </w:rPr>
        <w:t xml:space="preserve"> МЕСТО ДЛЯ 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CB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CBE">
        <w:rPr>
          <w:rFonts w:ascii="Times New Roman" w:hAnsi="Times New Roman" w:cs="Times New Roman"/>
          <w:sz w:val="28"/>
          <w:szCs w:val="28"/>
        </w:rPr>
        <w:t>ЗДОРОВЬЯ!</w:t>
      </w:r>
    </w:p>
    <w:p w:rsidR="00AA759A" w:rsidRPr="00145842" w:rsidRDefault="00145842" w:rsidP="00145842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1956079" cy="1390650"/>
            <wp:effectExtent l="19050" t="0" r="6071" b="0"/>
            <wp:docPr id="1" name="Рисунок 1" descr="https://dorogomilovo.mos.ru/images/%D0%B4%D0%B0%D1%87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rogomilovo.mos.ru/images/%D0%B4%D0%B0%D1%87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92" cy="139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84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496240" cy="1390650"/>
            <wp:effectExtent l="19050" t="0" r="0" b="0"/>
            <wp:docPr id="9" name="Рисунок 4" descr="https://ic.pics.livejournal.com/1rond_uzao/76283732/207190/20719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c.pics.livejournal.com/1rond_uzao/76283732/207190/207190_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429" cy="139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59A" w:rsidRPr="00145842" w:rsidSect="00AA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CBE"/>
    <w:rsid w:val="00145842"/>
    <w:rsid w:val="00235457"/>
    <w:rsid w:val="007F1CBE"/>
    <w:rsid w:val="00A27CDD"/>
    <w:rsid w:val="00AA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C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2021-04-09T06:29:00Z</dcterms:created>
  <dcterms:modified xsi:type="dcterms:W3CDTF">2021-04-09T06:50:00Z</dcterms:modified>
</cp:coreProperties>
</file>