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27 января – День снятия блокады  Ленинграда</w:t>
      </w:r>
    </w:p>
    <w:p w:rsid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</w:p>
    <w:p w:rsidR="00DB524E" w:rsidRP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Pr="00DB524E">
        <w:rPr>
          <w:rFonts w:ascii="Times New Roman" w:hAnsi="Times New Roman" w:cs="Times New Roman"/>
          <w:b/>
          <w:i/>
          <w:sz w:val="24"/>
          <w:szCs w:val="24"/>
        </w:rPr>
        <w:t>Он не дрогнул в бою,</w:t>
      </w:r>
    </w:p>
    <w:p w:rsidR="00DB524E" w:rsidRP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DB524E">
        <w:rPr>
          <w:rFonts w:ascii="Times New Roman" w:hAnsi="Times New Roman" w:cs="Times New Roman"/>
          <w:b/>
          <w:i/>
          <w:sz w:val="24"/>
          <w:szCs w:val="24"/>
        </w:rPr>
        <w:t>Бастион над Невою.</w:t>
      </w:r>
    </w:p>
    <w:p w:rsidR="00DB524E" w:rsidRP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DB524E">
        <w:rPr>
          <w:rFonts w:ascii="Times New Roman" w:hAnsi="Times New Roman" w:cs="Times New Roman"/>
          <w:b/>
          <w:i/>
          <w:sz w:val="24"/>
          <w:szCs w:val="24"/>
        </w:rPr>
        <w:t>Он в едином строю</w:t>
      </w:r>
    </w:p>
    <w:p w:rsidR="00DB524E" w:rsidRP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Pr="00DB524E">
        <w:rPr>
          <w:rFonts w:ascii="Times New Roman" w:hAnsi="Times New Roman" w:cs="Times New Roman"/>
          <w:b/>
          <w:i/>
          <w:sz w:val="24"/>
          <w:szCs w:val="24"/>
        </w:rPr>
        <w:t>Был со всею страною.</w:t>
      </w:r>
    </w:p>
    <w:p w:rsidR="00DB524E" w:rsidRP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Pr="00DB524E">
        <w:rPr>
          <w:rFonts w:ascii="Times New Roman" w:hAnsi="Times New Roman" w:cs="Times New Roman"/>
          <w:b/>
          <w:i/>
          <w:sz w:val="24"/>
          <w:szCs w:val="24"/>
        </w:rPr>
        <w:t>Лютый холод и сотни тревог:</w:t>
      </w:r>
    </w:p>
    <w:p w:rsidR="00DB524E" w:rsidRP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Pr="00DB524E">
        <w:rPr>
          <w:rFonts w:ascii="Times New Roman" w:hAnsi="Times New Roman" w:cs="Times New Roman"/>
          <w:b/>
          <w:i/>
          <w:sz w:val="24"/>
          <w:szCs w:val="24"/>
        </w:rPr>
        <w:t>Все он вынес и все превозмог.</w:t>
      </w:r>
    </w:p>
    <w:p w:rsidR="00DB524E" w:rsidRDefault="00DB524E" w:rsidP="00DB5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b/>
          <w:sz w:val="24"/>
          <w:szCs w:val="24"/>
        </w:rPr>
        <w:t>Блокада Ленинграда</w:t>
      </w:r>
      <w:r w:rsidRPr="00316946">
        <w:rPr>
          <w:rFonts w:ascii="Times New Roman" w:hAnsi="Times New Roman" w:cs="Times New Roman"/>
          <w:sz w:val="24"/>
          <w:szCs w:val="24"/>
        </w:rPr>
        <w:t xml:space="preserve"> — одного из самых страшных преступлений Второй мировой войны, совершенных нацистской Германией и ее союзниками.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Считается, что Блокада Ленинграда длилась 900 дней. Однако на самом деле блокадных дней было 872 дня — с 8 сентября 1941 года по 27 января 1944 года. Как утверждают сегодня историки на основании последних данных, Блокада Ленинграда унесла жизни около полутора миллионов человек, 97% жертв погибли от голода.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46">
        <w:rPr>
          <w:rFonts w:ascii="Times New Roman" w:hAnsi="Times New Roman" w:cs="Times New Roman"/>
          <w:b/>
          <w:sz w:val="24"/>
          <w:szCs w:val="24"/>
        </w:rPr>
        <w:t>Основные даты, связанные с Блокадой Ленинграда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8 сентября 1941 года — День начала блокады;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18 января 1943 года — День прорыва блокады;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27 января 1944 года — День полного снятия блокады;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5 июня 1946 года — День прорыва морской минной блокады Ленинграда.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Начало блокады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Началом блокады считается 8 сентября 1941 года, когда была прервана сухопутная связь Ленинграда с остальной частью СССР. Однако фактически блокада началась двумя неделями раньше — 27 августа было прервано железнодорожное сообщение города с Большой землей, на вокзалах и в пригородах Ленинграда к этому времени скопились десятки тысяч людей, пытавшихся уйти на восток. Также в городе в это время уже находились более 300 тысяч беженцев из захваченных гитлеровцами западных областей СССР и республик Прибалтики.</w:t>
      </w:r>
    </w:p>
    <w:p w:rsid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46">
        <w:rPr>
          <w:rFonts w:ascii="Times New Roman" w:hAnsi="Times New Roman" w:cs="Times New Roman"/>
          <w:b/>
          <w:sz w:val="24"/>
          <w:szCs w:val="24"/>
        </w:rPr>
        <w:t>Голод</w:t>
      </w:r>
    </w:p>
    <w:p w:rsidR="00316946" w:rsidRPr="00316946" w:rsidRDefault="00DB524E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6946" w:rsidRPr="00316946">
        <w:rPr>
          <w:rFonts w:ascii="Times New Roman" w:hAnsi="Times New Roman" w:cs="Times New Roman"/>
          <w:sz w:val="24"/>
          <w:szCs w:val="24"/>
        </w:rPr>
        <w:t>же к началу блокады оказалось, что в городе не было достаточных запасов продовольствия и топлива, а единственной ниточкой, связывающей Ленинград с Большой землей, была знаменитая Дорога жизни, проходившая по Ладожскому озеру и находившаяся в пределах досягаемости артиллерии и авиации противника.</w:t>
      </w:r>
    </w:p>
    <w:p w:rsid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Катастрофическая ситуация с продовольствием для осажденного города стала ясной 12 сентября, когда были закончены проверки продуктовых складов. Сказались не только потери из-за разбомбленных во время первых авианалетов знаменитых Бабаевских складов, где было сосредоточено значительное количество продовольствия, но и ошибки в распределении продуктов в первые два месяца войны. Первое резкое снижение норм выдачи продуктов произошло 15 сентября. После этого нормы снижались до декабря, замерев на минимальной отметке в знаменитые 125 блокадных грамм, которые полагались детям и иждивенцам.</w:t>
      </w:r>
    </w:p>
    <w:p w:rsidR="00DB524E" w:rsidRPr="00316946" w:rsidRDefault="00DB524E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27A087" wp14:editId="12462633">
            <wp:extent cx="2438400" cy="1828862"/>
            <wp:effectExtent l="0" t="0" r="0" b="0"/>
            <wp:docPr id="4" name="Picture 5" descr="8659-138269189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5" descr="8659-1382691892-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49" cy="18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lastRenderedPageBreak/>
        <w:t>В октябре жители города уже почувствовали явную нехватку продовольствия, а в ноябре начался настоящий голод. Особенно страшно было, когда до установления льда на Ладоге продовольствие в город доставлялось только по воздуху. Только с началом зимы Дорога жизни заработала в полную мощь, но доставленных по ней продуктов, естественно, не хватало. При этом все транспортные коммуникации находились под постоянным огнем противника.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Суровая зима 1941-42 года усугубила ужасы массового голода, что привело к огромным жертвам именно в первую блокадную зиму.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46">
        <w:rPr>
          <w:rFonts w:ascii="Times New Roman" w:hAnsi="Times New Roman" w:cs="Times New Roman"/>
          <w:b/>
          <w:sz w:val="24"/>
          <w:szCs w:val="24"/>
        </w:rPr>
        <w:t>Жертвы блокады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За годы блокады погибло, по разным данным, от 600 тысяч до полутора миллиона человек. На Нюрнбергском процессе речь шла о 632 тысячах погибших, однако позже это число неоднократно пересматривалось, увы, в сторону увеличения. Только 3% погибших стали жертвами бомбежек и артобстрелов, остальные 97% умерли от голода.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В первые месяцы блокады, несмотря на мизерные нормы выдачи хлеба, смерть от голода еще не стала массовым явлением, и большую часть погибших составляли жертвы бомбардировок и артиллерийских обстрелов.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 xml:space="preserve">Именно тогда на стенах некоторых домов появились знаменитые надписи: </w:t>
      </w:r>
      <w:r w:rsidRPr="00DB524E">
        <w:rPr>
          <w:rFonts w:ascii="Times New Roman" w:hAnsi="Times New Roman" w:cs="Times New Roman"/>
          <w:b/>
          <w:sz w:val="24"/>
          <w:szCs w:val="24"/>
        </w:rPr>
        <w:t>«Граждане! При артобстреле эта сторона улицы наиболее опасна».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Надписи делались на домах на северных и северо-восточных сторонах улиц, так как гитлеровцы вели обстрел города с юга и юго-запада — из дальнобойных орудий, установленных на Пулковских высотах и в Стрельне.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Это связано с тем, что обстрел Ленинграда велся только с территорий, оккупированных немецкими войсками, финские части, замыкавшие блокаду с севера, город почти не обстреливали. В Кронштадте такие надписи наносились на юго-западных сторонах улиц, поскольку немцы вели обстрел со стороны оккупированного Петергофа.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Самая знаменитая надпись на четной «солнечной» стороне Невского проспекта была сделана летом 1943 года двумя девушками — бойцами Местной противовоздушной обороны (МПВО) Татьяной Котовой и Любовью Герасимовой.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Увы, настоящие надписи на стенах не сохранились, однако в 1960—1970-е годы часть из них была воссоздана в знак памяти о героизме ленинградцев.</w:t>
      </w:r>
    </w:p>
    <w:p w:rsidR="00316946" w:rsidRPr="00316946" w:rsidRDefault="00316946" w:rsidP="0031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16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5A9C72" wp14:editId="1D30A632">
                <wp:extent cx="304800" cy="304800"/>
                <wp:effectExtent l="0" t="0" r="0" b="0"/>
                <wp:docPr id="1" name="Прямоугольник 1" descr="http://riafan.ru/uploads/2016/09/07/orig-710x3981473261987-14732619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riafan.ru/uploads/2016/09/07/orig-710x3981473261987-14732619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LZ8rMDwMAAB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316946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316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48B67" wp14:editId="2244D3F3">
            <wp:extent cx="3394585" cy="1902880"/>
            <wp:effectExtent l="0" t="0" r="0" b="2540"/>
            <wp:docPr id="3" name="Рисунок 3" descr="C:\Users\МАРИНА\Pictures\orig-710x3981473261987-147326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Pictures\orig-710x3981473261987-14732619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23" cy="19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46" w:rsidRDefault="00316946" w:rsidP="0031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DB524E" w:rsidRPr="00DB524E" w:rsidRDefault="00DB524E" w:rsidP="00DB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524E">
        <w:rPr>
          <w:rFonts w:ascii="Times New Roman" w:hAnsi="Times New Roman" w:cs="Times New Roman"/>
          <w:sz w:val="24"/>
          <w:szCs w:val="24"/>
        </w:rPr>
        <w:t>27 января в Ленинграде впервые за время блокады прогремел праздничный салют, ознаменовавший День снятия блокады Ленинграда!</w:t>
      </w:r>
    </w:p>
    <w:p w:rsidR="00316946" w:rsidRDefault="00316946" w:rsidP="0031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46">
        <w:rPr>
          <w:rFonts w:ascii="Times New Roman" w:hAnsi="Times New Roman" w:cs="Times New Roman"/>
          <w:sz w:val="24"/>
          <w:szCs w:val="24"/>
        </w:rPr>
        <w:t>Подвиг Ленинграда был отмечен еще до окончания войны. Приказом верховного главнокомандующего от 1 мая 1945 года Ленинград был назван городом-героем за героизм и мужество, проявленные жителями города во время блокады. Вместе с Ленинградом этого звания были удостоены еще три города — Сталинград, Севастополь и Одесса.</w:t>
      </w:r>
    </w:p>
    <w:p w:rsidR="00DB524E" w:rsidRDefault="00DB524E" w:rsidP="004478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МАОУ </w:t>
      </w:r>
      <w:r w:rsidR="0044784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44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сада № 42 </w:t>
      </w:r>
    </w:p>
    <w:p w:rsidR="00DB524E" w:rsidRPr="00316946" w:rsidRDefault="00447844" w:rsidP="004478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B524E">
        <w:rPr>
          <w:rFonts w:ascii="Times New Roman" w:hAnsi="Times New Roman" w:cs="Times New Roman"/>
          <w:sz w:val="24"/>
          <w:szCs w:val="24"/>
        </w:rPr>
        <w:t>Васильева М.В.</w:t>
      </w:r>
    </w:p>
    <w:sectPr w:rsidR="00DB524E" w:rsidRPr="0031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46"/>
    <w:rsid w:val="00316946"/>
    <w:rsid w:val="00447844"/>
    <w:rsid w:val="00A40469"/>
    <w:rsid w:val="00CA2946"/>
    <w:rsid w:val="00D40626"/>
    <w:rsid w:val="00D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9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94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9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94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2019-01-21T03:56:00Z</dcterms:created>
  <dcterms:modified xsi:type="dcterms:W3CDTF">2019-01-21T03:56:00Z</dcterms:modified>
</cp:coreProperties>
</file>