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1C" w:rsidRDefault="00E7311C" w:rsidP="00E7311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 июля – знаменательная дата в жизни авиационной охраны лесов.</w:t>
      </w:r>
    </w:p>
    <w:p w:rsidR="00E7311C" w:rsidRDefault="00E7311C" w:rsidP="00E7311C">
      <w:r>
        <w:t xml:space="preserve">90 лет назад, 7 июля 1931 года, состоялся первый практический полет для обнаружения лесного пожара. И именно это событие исторически ознаменовало рождение чрезвычайно важной для нашей страны единственной службы, предназначенной для мониторинга и тушения лесных пожаров в труднодоступной и удаленной местности - </w:t>
      </w:r>
      <w:proofErr w:type="spellStart"/>
      <w:r>
        <w:t>Авиалесоохраны</w:t>
      </w:r>
      <w:proofErr w:type="spellEnd"/>
      <w:r>
        <w:t>.</w:t>
      </w:r>
    </w:p>
    <w:p w:rsidR="00E7311C" w:rsidRDefault="00E7311C" w:rsidP="00E7311C"/>
    <w:p w:rsidR="00E7311C" w:rsidRDefault="00E7311C" w:rsidP="00E7311C">
      <w:r>
        <w:t xml:space="preserve">Условия первого полета на самолете У-2 (По-2) были непростыми. Задачу местонахождения лесных пожаров осложняли облачность и ограниченная видимость. Значительным фактором риска были и особенности самолета. При его изготовлении применялись деревянные и полотняные конструкции, которые легко загорались вследствие нарушения герметичности бензобака. К моменту первого полета </w:t>
      </w:r>
      <w:proofErr w:type="spellStart"/>
      <w:r>
        <w:t>Авиалесоохраны</w:t>
      </w:r>
      <w:proofErr w:type="spellEnd"/>
      <w:r>
        <w:t xml:space="preserve"> у модели самолета У-2 были отмечены случаи пожаров в воздухе.</w:t>
      </w:r>
    </w:p>
    <w:p w:rsidR="00E7311C" w:rsidRDefault="00E7311C" w:rsidP="00E7311C"/>
    <w:p w:rsidR="00E7311C" w:rsidRDefault="00E7311C" w:rsidP="00E7311C">
      <w:r>
        <w:t>7 июля 1931 года все обошлось благополучно. Первый патрульный полет продлился почти полтора часа. После взлета с аэродрома станции Урень в Нижегородской области самолет благополучно сел в этой же точке.</w:t>
      </w:r>
    </w:p>
    <w:p w:rsidR="00E7311C" w:rsidRDefault="00E7311C" w:rsidP="00E7311C"/>
    <w:p w:rsidR="00E7311C" w:rsidRDefault="00E7311C" w:rsidP="00E7311C">
      <w:r>
        <w:t xml:space="preserve">Полет 7 июля стал частью особой авиационной экспедиции Ленинградского научно-исследовательского лесопромышленного института и </w:t>
      </w:r>
      <w:proofErr w:type="spellStart"/>
      <w:r>
        <w:t>Союзлеспрома</w:t>
      </w:r>
      <w:proofErr w:type="spellEnd"/>
      <w:r>
        <w:t xml:space="preserve">. Руководил экспедицией Г.Г.Самойлович, </w:t>
      </w:r>
      <w:proofErr w:type="gramStart"/>
      <w:r>
        <w:t>в последствии</w:t>
      </w:r>
      <w:proofErr w:type="gramEnd"/>
      <w:r>
        <w:t xml:space="preserve"> доктор наук, профессор, заведующий кафедрой применения авиации в лесном хозяйстве Ленинградской лесотехнической академии. За время работы экспедиции на охраняемой территории площадью 1,5 млн. га было обнаружено 14 лесных пожаров, налет составил 40 часов. Сообщения о лесных пожарах сбрасывались с помощью вымпелов в ближайшие к пожару населенные пункты для передачи затем в леспромхозы. На основе полученных результатов было установлено, что место пожара определяется с достаточной для практики тех времен степенью точности, ошибки колебались от 0,2 до 3 км.</w:t>
      </w:r>
    </w:p>
    <w:p w:rsidR="00E7311C" w:rsidRDefault="00E7311C" w:rsidP="00E7311C"/>
    <w:p w:rsidR="00E7311C" w:rsidRDefault="00E7311C" w:rsidP="00E7311C">
      <w:r>
        <w:t>Следующие экспедиции состоялась в 1932 году в Карелии и Ленинградской области на территориях менее благоприятных для самолетовождения по земным ориентирам, чем в Нижегородской области, а также на Северном Кавказе со спецификой лесов в условиях горного рельефа.</w:t>
      </w:r>
    </w:p>
    <w:p w:rsidR="00E7311C" w:rsidRDefault="00E7311C" w:rsidP="00E7311C"/>
    <w:p w:rsidR="00E7311C" w:rsidRDefault="00E7311C" w:rsidP="00E7311C">
      <w:r>
        <w:t>Результаты работы экспедиций стали одними из главных отправных точек в развитии отечественной авиационной охраны лесов.</w:t>
      </w:r>
    </w:p>
    <w:p w:rsidR="00E7311C" w:rsidRDefault="00E7311C" w:rsidP="00E7311C"/>
    <w:p w:rsidR="00E7311C" w:rsidRDefault="00E7311C" w:rsidP="00E7311C">
      <w:r>
        <w:t xml:space="preserve">Сегодня за спиной </w:t>
      </w:r>
      <w:proofErr w:type="spellStart"/>
      <w:r>
        <w:t>Авиалесоохраны</w:t>
      </w:r>
      <w:proofErr w:type="spellEnd"/>
      <w:r>
        <w:t xml:space="preserve"> многие сотни тысяч обнаруженных и потушенных лесных пожаров, спасенные человеческие судьбы, сохраненные деревни и поселки, фермерские </w:t>
      </w:r>
      <w:r>
        <w:lastRenderedPageBreak/>
        <w:t xml:space="preserve">хозяйства, аэропорты, линии электропередач и другие объекты. Порой с риском для жизни. Мы всегда </w:t>
      </w:r>
      <w:proofErr w:type="gramStart"/>
      <w:r>
        <w:t>помним</w:t>
      </w:r>
      <w:proofErr w:type="gramEnd"/>
      <w:r>
        <w:t xml:space="preserve"> и будем помнить о наших товарищах, отдавших жизнь в борьбе с огнем.</w:t>
      </w:r>
    </w:p>
    <w:p w:rsidR="00E7311C" w:rsidRDefault="00E7311C" w:rsidP="00E7311C"/>
    <w:p w:rsidR="00E7311C" w:rsidRDefault="00E7311C" w:rsidP="00E7311C">
      <w:r>
        <w:t xml:space="preserve">В </w:t>
      </w:r>
      <w:proofErr w:type="spellStart"/>
      <w:r>
        <w:t>Авиалесоохране</w:t>
      </w:r>
      <w:proofErr w:type="spellEnd"/>
      <w:r>
        <w:t xml:space="preserve"> постоянно развиваются средства и технологии не только авиационного, но и наземного тушения лесных пожаров, внедряются средства радиосвязи,  усиливается эффективность системы диспетчеризации лесного хозяйства. При активном участии специалистов авиационной охраны лесов </w:t>
      </w:r>
      <w:proofErr w:type="spellStart"/>
      <w:r>
        <w:t>разрабатана</w:t>
      </w:r>
      <w:proofErr w:type="spellEnd"/>
      <w:r>
        <w:t xml:space="preserve"> и внедрена в промышленную эксплуатацию Информационная система дистанционного мониторинга лесных пожаров и </w:t>
      </w:r>
      <w:proofErr w:type="spellStart"/>
      <w:r>
        <w:t>лесопожарной</w:t>
      </w:r>
      <w:proofErr w:type="spellEnd"/>
      <w:r>
        <w:t xml:space="preserve"> обстановки </w:t>
      </w:r>
      <w:proofErr w:type="spellStart"/>
      <w:r>
        <w:t>ИСДМ-Рослесхоз</w:t>
      </w:r>
      <w:proofErr w:type="spellEnd"/>
      <w:r>
        <w:t>.</w:t>
      </w:r>
    </w:p>
    <w:p w:rsidR="00E7311C" w:rsidRDefault="00E7311C" w:rsidP="00E7311C"/>
    <w:p w:rsidR="00E7311C" w:rsidRDefault="00E7311C" w:rsidP="00E7311C">
      <w:proofErr w:type="spellStart"/>
      <w:r>
        <w:t>Авиалесоохрана</w:t>
      </w:r>
      <w:proofErr w:type="spellEnd"/>
      <w:r>
        <w:t xml:space="preserve"> с честью продолжает начатое предыдущими поколениями дело. И сейчас у авиационной охраны лесов горячая пора. Пожароопасный сезон в разгаре и тяжелая борьба с огнем идет во многих точках нашей страны.</w:t>
      </w:r>
    </w:p>
    <w:p w:rsidR="00E7311C" w:rsidRDefault="00E7311C" w:rsidP="00E7311C"/>
    <w:p w:rsidR="00E7311C" w:rsidRDefault="00E7311C" w:rsidP="00E7311C">
      <w:r>
        <w:t>Поздравляе</w:t>
      </w:r>
      <w:r w:rsidR="00EB217D">
        <w:t>м</w:t>
      </w:r>
      <w:r>
        <w:t xml:space="preserve"> всех коллег по взаимодействию с профессиональным праздником с пожеланиями новых свершений, благополучия, здоровья и удачи! Здоровья Вам и Вашим близким!</w:t>
      </w:r>
    </w:p>
    <w:p w:rsidR="00E7311C" w:rsidRDefault="00E7311C" w:rsidP="00E7311C"/>
    <w:p w:rsidR="0021200E" w:rsidRPr="00E7311C" w:rsidRDefault="00E7311C" w:rsidP="00E7311C">
      <w:r>
        <w:rPr>
          <w:noProof/>
          <w:lang w:eastAsia="ru-RU"/>
        </w:rPr>
        <w:drawing>
          <wp:inline distT="0" distB="0" distL="0" distR="0">
            <wp:extent cx="1854200" cy="1854200"/>
            <wp:effectExtent l="19050" t="0" r="0" b="0"/>
            <wp:docPr id="1" name="Рисунок 1" descr="https://avialesural.ru/wp-content/uploads/2020/07/%D0%B8%D0%B7%D0%BE%D0%B1%D1%80%D0%B0%D0%B6%D0%B5%D0%BD%D0%B8%D0%B5-30158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ialesural.ru/wp-content/uploads/2020/07/%D0%B8%D0%B7%D0%BE%D0%B1%D1%80%D0%B0%D0%B6%D0%B5%D0%BD%D0%B8%D0%B5-301587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200E" w:rsidRPr="00E7311C" w:rsidSect="0021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11C"/>
    <w:rsid w:val="0021200E"/>
    <w:rsid w:val="006B0E55"/>
    <w:rsid w:val="00E7311C"/>
    <w:rsid w:val="00EB2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1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2021-07-07T01:41:00Z</dcterms:created>
  <dcterms:modified xsi:type="dcterms:W3CDTF">2021-07-07T01:55:00Z</dcterms:modified>
</cp:coreProperties>
</file>