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МЕРЫ  ПРЕДОТВРАЩЕНИЯ  ПЕЧАЛЬНЫХ  ПОСЛЕДСТВИЙ ЗАМЫКАНИЯ  СЕТИ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Основная причина пожаров, связанных с нарушением правил устройства и эксплуатации электрооборудования - это короткое замыкание. Оно возникает из-за нарушения изоляции в электропроводах и кабелях, вызываемых перенапряжением, износом изоляции и механическими повреждениями. </w:t>
      </w:r>
    </w:p>
    <w:p w:rsid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Работники 109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пожарно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 спасательной части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t xml:space="preserve"> Главного уп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равления МЧС России по Свердловской  области призывают  жителей 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t xml:space="preserve"> быть более внимательными и бдительными в отношении с электропроводкой и электроприборами.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>Опасность короткого замыкания заключается в увеличении силы тока на сотни тысяч ампер, из-за чего происходит выделение большого количества тепла в проводниках за очень короткий промежуток времени, что в свою очередь, приводит к резкому повышению температуры и воспламенению изоляции.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>Чтобы избежать неприятных последствий короткого замыкания, необходимо помнить несколько простых правил: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>– категорически запрещается соединять провода в виде скрутки, так как плотность контактов проводников такого соединения быстро ослабевает и уменьшается площадь их взаимодействия, из-за этого возможно возникновение электрической дуги и искрения, а в последствие и короткого замыкания;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при проведении скрытой электропроводки, например, за подвесными потолками, в зависимости от степени горючести используемого материала, необходимо использовать </w:t>
      </w:r>
      <w:proofErr w:type="gramStart"/>
      <w:r w:rsidRPr="000E6470">
        <w:rPr>
          <w:rFonts w:ascii="Times New Roman" w:hAnsi="Times New Roman" w:cs="Times New Roman"/>
          <w:sz w:val="28"/>
          <w:szCs w:val="28"/>
          <w:lang w:eastAsia="ru-RU"/>
        </w:rPr>
        <w:t>кабель</w:t>
      </w:r>
      <w:proofErr w:type="gramEnd"/>
      <w:r w:rsidRPr="000E6470">
        <w:rPr>
          <w:rFonts w:ascii="Times New Roman" w:hAnsi="Times New Roman" w:cs="Times New Roman"/>
          <w:sz w:val="28"/>
          <w:szCs w:val="28"/>
          <w:lang w:eastAsia="ru-RU"/>
        </w:rPr>
        <w:t xml:space="preserve"> не распространяющий горение, или помещать его в стальные трубы с определенной толщиной стенки, которая не прожжется в результате возникновения короткого замыкания;</w:t>
      </w: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– необходимо использовать </w:t>
      </w:r>
      <w:proofErr w:type="spellStart"/>
      <w:r w:rsidRPr="000E6470">
        <w:rPr>
          <w:rFonts w:ascii="Times New Roman" w:hAnsi="Times New Roman" w:cs="Times New Roman"/>
          <w:sz w:val="28"/>
          <w:szCs w:val="28"/>
          <w:lang w:eastAsia="ru-RU"/>
        </w:rPr>
        <w:t>электропредохранитель</w:t>
      </w:r>
      <w:proofErr w:type="spellEnd"/>
      <w:r w:rsidRPr="000E6470">
        <w:rPr>
          <w:rFonts w:ascii="Times New Roman" w:hAnsi="Times New Roman" w:cs="Times New Roman"/>
          <w:sz w:val="28"/>
          <w:szCs w:val="28"/>
          <w:lang w:eastAsia="ru-RU"/>
        </w:rPr>
        <w:t>, с соответствующей для вашего потребления мощностью. Если предохранитель часто отключается, то возможно где-то есть неполадки в соединениях проводов или вы потребляете большее количество электроэнергии, чем рассчитан ваш предохранитель. В этом случае надо вызвать специалиста, чтобы избежать печальных последствий замыкания сети.</w:t>
      </w:r>
    </w:p>
    <w:p w:rsid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E6470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Будьте внимательны и осторожны при обращении с электроприборами! Берегите себя и своих близких! </w:t>
      </w:r>
    </w:p>
    <w:p w:rsid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470" w:rsidRP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0E6470">
        <w:rPr>
          <w:rFonts w:ascii="Times New Roman" w:hAnsi="Times New Roman" w:cs="Times New Roman"/>
          <w:sz w:val="28"/>
          <w:szCs w:val="28"/>
          <w:lang w:eastAsia="ru-RU"/>
        </w:rPr>
        <w:t>О происшествиях сообщать по номерам телефонов «01», «101» или «112».</w:t>
      </w:r>
    </w:p>
    <w:p w:rsidR="000E6470" w:rsidRPr="000E6470" w:rsidRDefault="000E6470" w:rsidP="000E647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E6470" w:rsidRPr="000E6470" w:rsidRDefault="000E6470" w:rsidP="000E64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БЕРЕГИТЕ СЕБЯ И СВОИХ БЛИЗКИХ! </w:t>
      </w:r>
    </w:p>
    <w:p w:rsidR="000E6470" w:rsidRPr="000E6470" w:rsidRDefault="000E6470" w:rsidP="000E6470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6470" w:rsidRPr="000E6470" w:rsidRDefault="000E6470" w:rsidP="000E647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470">
        <w:rPr>
          <w:rFonts w:ascii="Times New Roman" w:eastAsia="Times New Roman" w:hAnsi="Times New Roman" w:cs="Times New Roman"/>
          <w:sz w:val="28"/>
          <w:szCs w:val="28"/>
          <w:lang w:eastAsia="ru-RU"/>
        </w:rPr>
        <w:t>#МЧСРоссии#Свердловск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ая_область#Профилактика#Жильё</w:t>
      </w:r>
      <w:r w:rsidRPr="000E6470">
        <w:rPr>
          <w:rFonts w:ascii="Times New Roman" w:eastAsia="Times New Roman" w:hAnsi="Times New Roman" w:cs="Times New Roman"/>
          <w:sz w:val="28"/>
          <w:szCs w:val="28"/>
          <w:lang w:eastAsia="ru-RU"/>
        </w:rPr>
        <w:t>#МалышевскийГО#59ПСО#109ПСЧ</w:t>
      </w:r>
    </w:p>
    <w:p w:rsidR="00505C3C" w:rsidRPr="000E6470" w:rsidRDefault="000E6470" w:rsidP="000E6470">
      <w:pPr>
        <w:tabs>
          <w:tab w:val="left" w:pos="7335"/>
        </w:tabs>
        <w:rPr>
          <w:sz w:val="28"/>
          <w:szCs w:val="28"/>
        </w:rPr>
      </w:pPr>
      <w:r w:rsidRPr="000E6470">
        <w:rPr>
          <w:sz w:val="28"/>
          <w:szCs w:val="28"/>
        </w:rPr>
        <w:lastRenderedPageBreak/>
        <w:tab/>
      </w:r>
    </w:p>
    <w:sectPr w:rsidR="00505C3C" w:rsidRPr="000E6470" w:rsidSect="00505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409" w:rsidRDefault="00B55409" w:rsidP="000E6470">
      <w:pPr>
        <w:spacing w:after="0" w:line="240" w:lineRule="auto"/>
      </w:pPr>
      <w:r>
        <w:separator/>
      </w:r>
    </w:p>
  </w:endnote>
  <w:endnote w:type="continuationSeparator" w:id="0">
    <w:p w:rsidR="00B55409" w:rsidRDefault="00B55409" w:rsidP="000E6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409" w:rsidRDefault="00B55409" w:rsidP="000E6470">
      <w:pPr>
        <w:spacing w:after="0" w:line="240" w:lineRule="auto"/>
      </w:pPr>
      <w:r>
        <w:separator/>
      </w:r>
    </w:p>
  </w:footnote>
  <w:footnote w:type="continuationSeparator" w:id="0">
    <w:p w:rsidR="00B55409" w:rsidRDefault="00B55409" w:rsidP="000E6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6470"/>
    <w:rsid w:val="000E6470"/>
    <w:rsid w:val="00505C3C"/>
    <w:rsid w:val="00B55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4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6470"/>
    <w:rPr>
      <w:color w:val="0000FF"/>
      <w:u w:val="single"/>
    </w:rPr>
  </w:style>
  <w:style w:type="paragraph" w:styleId="a4">
    <w:name w:val="No Spacing"/>
    <w:uiPriority w:val="1"/>
    <w:qFormat/>
    <w:rsid w:val="000E6470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0E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E6470"/>
  </w:style>
  <w:style w:type="paragraph" w:styleId="a7">
    <w:name w:val="footer"/>
    <w:basedOn w:val="a"/>
    <w:link w:val="a8"/>
    <w:uiPriority w:val="99"/>
    <w:semiHidden/>
    <w:unhideWhenUsed/>
    <w:rsid w:val="000E64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64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2022-01-17T06:43:00Z</dcterms:created>
  <dcterms:modified xsi:type="dcterms:W3CDTF">2022-01-17T06:59:00Z</dcterms:modified>
</cp:coreProperties>
</file>